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34" w:rsidRPr="009D64E5" w:rsidRDefault="00DA2C34" w:rsidP="00DA2C34">
      <w:pPr>
        <w:jc w:val="center"/>
        <w:rPr>
          <w:rFonts w:ascii="Verdana" w:hAnsi="Verdana"/>
          <w:b/>
        </w:rPr>
      </w:pPr>
      <w:r w:rsidRPr="009D64E5">
        <w:rPr>
          <w:rFonts w:ascii="Verdana" w:hAnsi="Verdana"/>
          <w:b/>
        </w:rPr>
        <w:t xml:space="preserve">Minutes of the </w:t>
      </w:r>
      <w:r w:rsidR="00597680">
        <w:rPr>
          <w:rFonts w:ascii="Verdana" w:hAnsi="Verdana"/>
          <w:b/>
        </w:rPr>
        <w:t>October 17</w:t>
      </w:r>
      <w:r w:rsidR="00AB6DF9">
        <w:rPr>
          <w:rFonts w:ascii="Verdana" w:hAnsi="Verdana"/>
          <w:b/>
        </w:rPr>
        <w:t>,</w:t>
      </w:r>
      <w:r w:rsidR="00ED4753">
        <w:rPr>
          <w:rFonts w:ascii="Verdana" w:hAnsi="Verdana"/>
          <w:b/>
        </w:rPr>
        <w:t>202</w:t>
      </w:r>
      <w:r w:rsidR="00EC3A13">
        <w:rPr>
          <w:rFonts w:ascii="Verdana" w:hAnsi="Verdana"/>
          <w:b/>
        </w:rPr>
        <w:t>2</w:t>
      </w:r>
      <w:r w:rsidRPr="009D64E5">
        <w:rPr>
          <w:rFonts w:ascii="Verdana" w:hAnsi="Verdana"/>
          <w:b/>
        </w:rPr>
        <w:t xml:space="preserve"> Meeting</w:t>
      </w:r>
    </w:p>
    <w:p w:rsidR="00DA2C34" w:rsidRPr="009D64E5" w:rsidRDefault="00DA2C34" w:rsidP="00DA2C34">
      <w:pPr>
        <w:jc w:val="center"/>
        <w:rPr>
          <w:rFonts w:ascii="Verdana" w:hAnsi="Verdana"/>
        </w:rPr>
      </w:pPr>
    </w:p>
    <w:p w:rsidR="00A672D2" w:rsidRDefault="00DA2C34" w:rsidP="00DA2C34">
      <w:pPr>
        <w:rPr>
          <w:rFonts w:ascii="Verdana" w:hAnsi="Verdana"/>
        </w:rPr>
      </w:pPr>
      <w:r w:rsidRPr="009D64E5">
        <w:rPr>
          <w:rFonts w:ascii="Verdana" w:hAnsi="Verdana"/>
        </w:rPr>
        <w:t xml:space="preserve">Meeting opened by </w:t>
      </w:r>
      <w:r w:rsidR="00EC3A13">
        <w:rPr>
          <w:rFonts w:ascii="Verdana" w:hAnsi="Verdana"/>
        </w:rPr>
        <w:t>Grandstaff</w:t>
      </w:r>
      <w:r w:rsidR="00196F2A">
        <w:rPr>
          <w:rFonts w:ascii="Verdana" w:hAnsi="Verdana"/>
        </w:rPr>
        <w:t xml:space="preserve"> with </w:t>
      </w:r>
      <w:r w:rsidR="006E5C4A">
        <w:rPr>
          <w:rFonts w:ascii="Verdana" w:hAnsi="Verdana"/>
        </w:rPr>
        <w:t>Cooperrider</w:t>
      </w:r>
      <w:r w:rsidRPr="009D64E5">
        <w:rPr>
          <w:rFonts w:ascii="Verdana" w:hAnsi="Verdana"/>
        </w:rPr>
        <w:t>,</w:t>
      </w:r>
      <w:r w:rsidR="00FE22E3">
        <w:rPr>
          <w:rFonts w:ascii="Verdana" w:hAnsi="Verdana"/>
        </w:rPr>
        <w:t xml:space="preserve">Peck, </w:t>
      </w:r>
      <w:r w:rsidRPr="009D64E5">
        <w:rPr>
          <w:rFonts w:ascii="Verdana" w:hAnsi="Verdana"/>
        </w:rPr>
        <w:t>Ull</w:t>
      </w:r>
      <w:r w:rsidR="004B4BC5">
        <w:rPr>
          <w:rFonts w:ascii="Verdana" w:hAnsi="Verdana"/>
        </w:rPr>
        <w:t>om</w:t>
      </w:r>
      <w:r w:rsidR="00A748BA">
        <w:rPr>
          <w:rFonts w:ascii="Verdana" w:hAnsi="Verdana"/>
        </w:rPr>
        <w:t>,</w:t>
      </w:r>
      <w:r w:rsidR="004B4BC5">
        <w:rPr>
          <w:rFonts w:ascii="Verdana" w:hAnsi="Verdana"/>
        </w:rPr>
        <w:t xml:space="preserve"> Callan</w:t>
      </w:r>
      <w:r w:rsidR="00A9151F">
        <w:rPr>
          <w:rFonts w:ascii="Verdana" w:hAnsi="Verdana"/>
        </w:rPr>
        <w:t xml:space="preserve">, Chief Hill </w:t>
      </w:r>
      <w:r w:rsidR="004B4BC5">
        <w:rPr>
          <w:rFonts w:ascii="Verdana" w:hAnsi="Verdana"/>
        </w:rPr>
        <w:t>present.</w:t>
      </w:r>
      <w:r w:rsidR="006E5C4A">
        <w:rPr>
          <w:rFonts w:ascii="Verdana" w:hAnsi="Verdana"/>
        </w:rPr>
        <w:t>Guest</w:t>
      </w:r>
      <w:r w:rsidR="009639FF">
        <w:rPr>
          <w:rFonts w:ascii="Verdana" w:hAnsi="Verdana"/>
        </w:rPr>
        <w:t>s</w:t>
      </w:r>
      <w:r w:rsidR="00597680">
        <w:rPr>
          <w:rFonts w:ascii="Verdana" w:hAnsi="Verdana"/>
        </w:rPr>
        <w:t>Jim Clever</w:t>
      </w:r>
      <w:r w:rsidR="00641820">
        <w:rPr>
          <w:rFonts w:ascii="Verdana" w:hAnsi="Verdana"/>
        </w:rPr>
        <w:t>, Mark Altier</w:t>
      </w:r>
      <w:r w:rsidR="00E30E9E">
        <w:rPr>
          <w:rFonts w:ascii="Verdana" w:hAnsi="Verdana"/>
        </w:rPr>
        <w:t xml:space="preserve"> (County Prosecutor)</w:t>
      </w:r>
      <w:r w:rsidR="00641820">
        <w:rPr>
          <w:rFonts w:ascii="Verdana" w:hAnsi="Verdana"/>
        </w:rPr>
        <w:t>, Julie Bernard, Keith Wilson, Police Chief Jeff Brooks</w:t>
      </w:r>
      <w:r w:rsidR="002318E7">
        <w:rPr>
          <w:rFonts w:ascii="Verdana" w:hAnsi="Verdana"/>
        </w:rPr>
        <w:t xml:space="preserve">. </w:t>
      </w:r>
    </w:p>
    <w:p w:rsidR="00641820" w:rsidRPr="009D64E5" w:rsidRDefault="00641820" w:rsidP="00DA2C34">
      <w:pPr>
        <w:rPr>
          <w:rFonts w:ascii="Verdana" w:hAnsi="Verdana"/>
        </w:rPr>
      </w:pPr>
    </w:p>
    <w:p w:rsidR="00EE1CC4" w:rsidRDefault="00DA2C34" w:rsidP="00EE1CC4">
      <w:pPr>
        <w:rPr>
          <w:rFonts w:ascii="Verdana" w:hAnsi="Verdana"/>
        </w:rPr>
      </w:pPr>
      <w:r w:rsidRPr="009D64E5">
        <w:rPr>
          <w:rFonts w:ascii="Verdana" w:hAnsi="Verdana"/>
        </w:rPr>
        <w:t>Minutes of the</w:t>
      </w:r>
      <w:r w:rsidR="00597680">
        <w:rPr>
          <w:rFonts w:ascii="Verdana" w:hAnsi="Verdana"/>
        </w:rPr>
        <w:t>September 22</w:t>
      </w:r>
      <w:r w:rsidR="00E30E9E">
        <w:rPr>
          <w:rFonts w:ascii="Verdana" w:hAnsi="Verdana"/>
        </w:rPr>
        <w:t xml:space="preserve">, </w:t>
      </w:r>
      <w:r w:rsidR="00C94CE8">
        <w:rPr>
          <w:rFonts w:ascii="Verdana" w:hAnsi="Verdana"/>
        </w:rPr>
        <w:t>2022,</w:t>
      </w:r>
      <w:r w:rsidR="006A4D6C">
        <w:rPr>
          <w:rFonts w:ascii="Verdana" w:hAnsi="Verdana"/>
        </w:rPr>
        <w:t xml:space="preserve"> regular meeting </w:t>
      </w:r>
      <w:r w:rsidR="00A039DD" w:rsidRPr="009D64E5">
        <w:rPr>
          <w:rFonts w:ascii="Verdana" w:hAnsi="Verdana"/>
        </w:rPr>
        <w:t>was</w:t>
      </w:r>
      <w:r w:rsidR="00BD2CC1">
        <w:rPr>
          <w:rFonts w:ascii="Verdana" w:hAnsi="Verdana"/>
        </w:rPr>
        <w:t>approved</w:t>
      </w:r>
      <w:r w:rsidR="002B1171">
        <w:rPr>
          <w:rFonts w:ascii="Verdana" w:hAnsi="Verdana"/>
        </w:rPr>
        <w:t>,</w:t>
      </w:r>
      <w:r w:rsidR="00BD2CC1">
        <w:rPr>
          <w:rFonts w:ascii="Verdana" w:hAnsi="Verdana"/>
        </w:rPr>
        <w:t>C</w:t>
      </w:r>
      <w:r w:rsidR="00EE1CC4">
        <w:rPr>
          <w:rFonts w:ascii="Verdana" w:hAnsi="Verdana"/>
        </w:rPr>
        <w:t>ooperrider motioned for approval, and</w:t>
      </w:r>
      <w:r w:rsidR="00FE775B">
        <w:rPr>
          <w:rFonts w:ascii="Verdana" w:hAnsi="Verdana"/>
        </w:rPr>
        <w:t xml:space="preserve">Peck </w:t>
      </w:r>
      <w:r w:rsidR="00EE1CC4">
        <w:rPr>
          <w:rFonts w:ascii="Verdana" w:hAnsi="Verdana"/>
        </w:rPr>
        <w:t xml:space="preserve">seconded. </w:t>
      </w:r>
      <w:r w:rsidR="006729A9">
        <w:rPr>
          <w:rFonts w:ascii="Verdana" w:hAnsi="Verdana"/>
        </w:rPr>
        <w:t>Grandstaff</w:t>
      </w:r>
      <w:r w:rsidR="00FE775B">
        <w:rPr>
          <w:rFonts w:ascii="Verdana" w:hAnsi="Verdana"/>
        </w:rPr>
        <w:t xml:space="preserve">, Peck, </w:t>
      </w:r>
      <w:r w:rsidR="006729A9">
        <w:rPr>
          <w:rFonts w:ascii="Verdana" w:hAnsi="Verdana"/>
        </w:rPr>
        <w:t>and Cooperrider</w:t>
      </w:r>
      <w:r w:rsidR="00496B5C">
        <w:rPr>
          <w:rFonts w:ascii="Verdana" w:hAnsi="Verdana"/>
        </w:rPr>
        <w:t xml:space="preserve">all </w:t>
      </w:r>
      <w:r w:rsidR="00EE1CC4">
        <w:rPr>
          <w:rFonts w:ascii="Verdana" w:hAnsi="Verdana"/>
        </w:rPr>
        <w:t xml:space="preserve">yes. </w:t>
      </w:r>
    </w:p>
    <w:p w:rsidR="00743267" w:rsidRDefault="00743267" w:rsidP="00EE1CC4">
      <w:pPr>
        <w:rPr>
          <w:rFonts w:ascii="Verdana" w:hAnsi="Verdana"/>
        </w:rPr>
      </w:pPr>
    </w:p>
    <w:p w:rsidR="00743267" w:rsidRDefault="0005748D" w:rsidP="00EE1CC4">
      <w:pPr>
        <w:rPr>
          <w:rFonts w:ascii="Verdana" w:hAnsi="Verdana"/>
          <w:u w:val="single"/>
        </w:rPr>
      </w:pPr>
      <w:r>
        <w:rPr>
          <w:rFonts w:ascii="Verdana" w:hAnsi="Verdana"/>
          <w:u w:val="single"/>
        </w:rPr>
        <w:t>Administration</w:t>
      </w:r>
    </w:p>
    <w:p w:rsidR="005323D5" w:rsidRDefault="005323D5" w:rsidP="00A77326">
      <w:pPr>
        <w:pStyle w:val="ListParagraph"/>
        <w:numPr>
          <w:ilvl w:val="0"/>
          <w:numId w:val="33"/>
        </w:numPr>
        <w:rPr>
          <w:rFonts w:ascii="Verdana" w:hAnsi="Verdana"/>
        </w:rPr>
      </w:pPr>
      <w:r>
        <w:rPr>
          <w:rFonts w:ascii="Verdana" w:hAnsi="Verdana"/>
        </w:rPr>
        <w:t>Trustee Peck questioned how budgets and expenditures were being handled. He felt that money would be running out before the end of the end of the year. He had concerns about spending of APRA Funds. Asked Trustees to be cognizant of money that was to be spent in the future</w:t>
      </w:r>
      <w:r w:rsidR="00EF496C">
        <w:rPr>
          <w:rFonts w:ascii="Verdana" w:hAnsi="Verdana"/>
        </w:rPr>
        <w:t xml:space="preserve">, and to use a budget. </w:t>
      </w:r>
      <w:r w:rsidR="00E30E9E">
        <w:rPr>
          <w:rFonts w:ascii="Verdana" w:hAnsi="Verdana"/>
        </w:rPr>
        <w:t xml:space="preserve">Trustee Peck presented a template for a resolution to move funds, and to appropriate the funds. </w:t>
      </w:r>
    </w:p>
    <w:p w:rsidR="000F00CA" w:rsidRDefault="000F00CA" w:rsidP="00A77326">
      <w:pPr>
        <w:pStyle w:val="ListParagraph"/>
        <w:numPr>
          <w:ilvl w:val="0"/>
          <w:numId w:val="33"/>
        </w:numPr>
        <w:rPr>
          <w:rFonts w:ascii="Verdana" w:hAnsi="Verdana"/>
        </w:rPr>
      </w:pPr>
      <w:r>
        <w:rPr>
          <w:rFonts w:ascii="Verdana" w:hAnsi="Verdana"/>
        </w:rPr>
        <w:t xml:space="preserve">Trustee Peck spoke about the donation of $20,000 from Harvey Solar. His questions were about making sure that there were no strings attached to accepting the money. Trustee Cooperrider stated that he felt the donation needed to be accepted. </w:t>
      </w:r>
      <w:r w:rsidR="00703063">
        <w:rPr>
          <w:rFonts w:ascii="Verdana" w:hAnsi="Verdana"/>
        </w:rPr>
        <w:t xml:space="preserve">Mr. Cooperrider will contact Austin in the prosecutor office to further work on. </w:t>
      </w:r>
    </w:p>
    <w:p w:rsidR="00703063" w:rsidRDefault="00703063" w:rsidP="00A77326">
      <w:pPr>
        <w:pStyle w:val="ListParagraph"/>
        <w:numPr>
          <w:ilvl w:val="0"/>
          <w:numId w:val="33"/>
        </w:numPr>
        <w:rPr>
          <w:rFonts w:ascii="Verdana" w:hAnsi="Verdana"/>
        </w:rPr>
      </w:pPr>
      <w:r>
        <w:rPr>
          <w:rFonts w:ascii="Verdana" w:hAnsi="Verdana"/>
        </w:rPr>
        <w:t>Mark Altier</w:t>
      </w:r>
      <w:r w:rsidR="00E250D5">
        <w:rPr>
          <w:rFonts w:ascii="Verdana" w:hAnsi="Verdana"/>
        </w:rPr>
        <w:t xml:space="preserve">was </w:t>
      </w:r>
      <w:r>
        <w:rPr>
          <w:rFonts w:ascii="Verdana" w:hAnsi="Verdana"/>
        </w:rPr>
        <w:t xml:space="preserve">asked about where money from legal and investigative fees might come from. Stated that he would investigate tomorrow. </w:t>
      </w:r>
    </w:p>
    <w:p w:rsidR="00703063" w:rsidRDefault="00703063" w:rsidP="00A77326">
      <w:pPr>
        <w:pStyle w:val="ListParagraph"/>
        <w:numPr>
          <w:ilvl w:val="0"/>
          <w:numId w:val="33"/>
        </w:numPr>
        <w:rPr>
          <w:rFonts w:ascii="Verdana" w:hAnsi="Verdana"/>
        </w:rPr>
      </w:pPr>
      <w:r>
        <w:rPr>
          <w:rFonts w:ascii="Verdana" w:hAnsi="Verdana"/>
        </w:rPr>
        <w:t>Mr. Altier said that he would assist with how funds could be used.</w:t>
      </w:r>
    </w:p>
    <w:p w:rsidR="00703063" w:rsidRDefault="00703063" w:rsidP="00A77326">
      <w:pPr>
        <w:pStyle w:val="ListParagraph"/>
        <w:numPr>
          <w:ilvl w:val="0"/>
          <w:numId w:val="33"/>
        </w:numPr>
        <w:rPr>
          <w:rFonts w:ascii="Verdana" w:hAnsi="Verdana"/>
        </w:rPr>
      </w:pPr>
      <w:r>
        <w:rPr>
          <w:rFonts w:ascii="Verdana" w:hAnsi="Verdana"/>
        </w:rPr>
        <w:t xml:space="preserve">Police Chief Jeff Brooks introduced himself and gave some background. </w:t>
      </w:r>
    </w:p>
    <w:p w:rsidR="00703063" w:rsidRDefault="00703063" w:rsidP="00A77326">
      <w:pPr>
        <w:pStyle w:val="ListParagraph"/>
        <w:numPr>
          <w:ilvl w:val="0"/>
          <w:numId w:val="33"/>
        </w:numPr>
        <w:rPr>
          <w:rFonts w:ascii="Verdana" w:hAnsi="Verdana"/>
        </w:rPr>
      </w:pPr>
      <w:r>
        <w:rPr>
          <w:rFonts w:ascii="Verdana" w:hAnsi="Verdana"/>
        </w:rPr>
        <w:t xml:space="preserve">Trustee Grandstaff brought up videos on Township website showing ads, felt that it was inappropriate. </w:t>
      </w:r>
      <w:r w:rsidR="002318E7">
        <w:rPr>
          <w:rFonts w:ascii="Verdana" w:hAnsi="Verdana"/>
        </w:rPr>
        <w:t xml:space="preserve">Trustee Peck said he would check into it. </w:t>
      </w:r>
    </w:p>
    <w:p w:rsidR="002318E7" w:rsidRDefault="002318E7" w:rsidP="00A77326">
      <w:pPr>
        <w:pStyle w:val="ListParagraph"/>
        <w:numPr>
          <w:ilvl w:val="0"/>
          <w:numId w:val="33"/>
        </w:numPr>
        <w:rPr>
          <w:rFonts w:ascii="Verdana" w:hAnsi="Verdana"/>
        </w:rPr>
      </w:pPr>
      <w:r>
        <w:rPr>
          <w:rFonts w:ascii="Verdana" w:hAnsi="Verdana"/>
        </w:rPr>
        <w:t xml:space="preserve">Trustee Cooperrider spoke about the library’s request to access well in Town Hall. He found the record of the Village owning the well on an ODNR site. The library would like to bore under the road to connect. Cooperrider to contact library person. </w:t>
      </w:r>
    </w:p>
    <w:p w:rsidR="002318E7" w:rsidRDefault="002318E7" w:rsidP="00A77326">
      <w:pPr>
        <w:pStyle w:val="ListParagraph"/>
        <w:numPr>
          <w:ilvl w:val="0"/>
          <w:numId w:val="33"/>
        </w:numPr>
        <w:rPr>
          <w:rFonts w:ascii="Verdana" w:hAnsi="Verdana"/>
        </w:rPr>
      </w:pPr>
      <w:r>
        <w:rPr>
          <w:rFonts w:ascii="Verdana" w:hAnsi="Verdana"/>
        </w:rPr>
        <w:t xml:space="preserve">Trustee Peck has a person that could come in to present health insurance proposal. </w:t>
      </w:r>
    </w:p>
    <w:p w:rsidR="005323D5" w:rsidRPr="005323D5" w:rsidRDefault="005323D5" w:rsidP="005323D5">
      <w:pPr>
        <w:rPr>
          <w:rFonts w:ascii="Verdana" w:hAnsi="Verdana"/>
        </w:rPr>
      </w:pPr>
    </w:p>
    <w:p w:rsidR="00352B51" w:rsidRPr="004C00E1" w:rsidRDefault="00352B51" w:rsidP="00DA2C34">
      <w:pPr>
        <w:rPr>
          <w:rFonts w:ascii="Verdana" w:hAnsi="Verdana"/>
          <w:u w:val="single"/>
        </w:rPr>
      </w:pPr>
      <w:r w:rsidRPr="004C00E1">
        <w:rPr>
          <w:rFonts w:ascii="Verdana" w:hAnsi="Verdana"/>
          <w:u w:val="single"/>
        </w:rPr>
        <w:t>Bills</w:t>
      </w:r>
    </w:p>
    <w:p w:rsidR="00D0107E" w:rsidRDefault="006E5C4A" w:rsidP="001545BA">
      <w:pPr>
        <w:rPr>
          <w:rFonts w:ascii="Verdana" w:hAnsi="Verdana"/>
        </w:rPr>
      </w:pPr>
      <w:r>
        <w:rPr>
          <w:rFonts w:ascii="Verdana" w:hAnsi="Verdana"/>
        </w:rPr>
        <w:t>Cooperrider</w:t>
      </w:r>
      <w:r w:rsidR="00352B51" w:rsidRPr="00352B51">
        <w:rPr>
          <w:rFonts w:ascii="Verdana" w:hAnsi="Verdana"/>
        </w:rPr>
        <w:t xml:space="preserve"> moved to approve the bills, </w:t>
      </w:r>
      <w:r w:rsidR="003A4830">
        <w:rPr>
          <w:rFonts w:ascii="Verdana" w:hAnsi="Verdana"/>
        </w:rPr>
        <w:t>Grandstaff</w:t>
      </w:r>
      <w:r w:rsidR="00352B51" w:rsidRPr="00352B51">
        <w:rPr>
          <w:rFonts w:ascii="Verdana" w:hAnsi="Verdana"/>
        </w:rPr>
        <w:t>second, all yes</w:t>
      </w:r>
    </w:p>
    <w:p w:rsidR="00BE6147" w:rsidRDefault="00BE6147" w:rsidP="001545BA">
      <w:pPr>
        <w:rPr>
          <w:rFonts w:ascii="Verdana" w:hAnsi="Verdana"/>
        </w:rPr>
      </w:pPr>
    </w:p>
    <w:p w:rsidR="00BE6147" w:rsidRDefault="00BE6147" w:rsidP="001545BA">
      <w:pPr>
        <w:rPr>
          <w:rFonts w:ascii="Verdana" w:hAnsi="Verdana"/>
          <w:u w:val="single"/>
        </w:rPr>
      </w:pPr>
      <w:r w:rsidRPr="00BE6147">
        <w:rPr>
          <w:rFonts w:ascii="Verdana" w:hAnsi="Verdana"/>
          <w:u w:val="single"/>
        </w:rPr>
        <w:lastRenderedPageBreak/>
        <w:t>Cemete</w:t>
      </w:r>
      <w:r w:rsidR="00415717">
        <w:rPr>
          <w:rFonts w:ascii="Verdana" w:hAnsi="Verdana"/>
          <w:u w:val="single"/>
        </w:rPr>
        <w:t>ry</w:t>
      </w:r>
    </w:p>
    <w:p w:rsidR="006D6038" w:rsidRDefault="001F7F8D" w:rsidP="00AB6DF9">
      <w:pPr>
        <w:pStyle w:val="ListParagraph"/>
        <w:numPr>
          <w:ilvl w:val="0"/>
          <w:numId w:val="33"/>
        </w:numPr>
        <w:rPr>
          <w:rFonts w:ascii="Verdana" w:hAnsi="Verdana"/>
        </w:rPr>
      </w:pPr>
      <w:r>
        <w:rPr>
          <w:rFonts w:ascii="Verdana" w:hAnsi="Verdana"/>
        </w:rPr>
        <w:t>Foundations to install</w:t>
      </w:r>
    </w:p>
    <w:p w:rsidR="00641820" w:rsidRDefault="00641820" w:rsidP="00641820">
      <w:pPr>
        <w:rPr>
          <w:rFonts w:ascii="Verdana" w:hAnsi="Verdana"/>
        </w:rPr>
      </w:pPr>
    </w:p>
    <w:p w:rsidR="00641820" w:rsidRDefault="00641820" w:rsidP="00641820">
      <w:pPr>
        <w:rPr>
          <w:rFonts w:ascii="Verdana" w:hAnsi="Verdana"/>
          <w:u w:val="single"/>
        </w:rPr>
      </w:pPr>
      <w:r w:rsidRPr="00641820">
        <w:rPr>
          <w:rFonts w:ascii="Verdana" w:hAnsi="Verdana"/>
          <w:u w:val="single"/>
        </w:rPr>
        <w:t>Equipment</w:t>
      </w:r>
    </w:p>
    <w:p w:rsidR="00641820" w:rsidRDefault="00641820" w:rsidP="00641820">
      <w:pPr>
        <w:pStyle w:val="ListParagraph"/>
        <w:numPr>
          <w:ilvl w:val="0"/>
          <w:numId w:val="33"/>
        </w:numPr>
        <w:rPr>
          <w:rFonts w:ascii="Verdana" w:hAnsi="Verdana"/>
        </w:rPr>
      </w:pPr>
      <w:r w:rsidRPr="00641820">
        <w:rPr>
          <w:rFonts w:ascii="Verdana" w:hAnsi="Verdana"/>
        </w:rPr>
        <w:t xml:space="preserve">Road grader has a noise in it that Callan is still trying to diagnose. </w:t>
      </w:r>
      <w:r>
        <w:rPr>
          <w:rFonts w:ascii="Verdana" w:hAnsi="Verdana"/>
        </w:rPr>
        <w:t xml:space="preserve">Oil tests can be conducted that may provide answer, estimated at $100 for the test. </w:t>
      </w:r>
    </w:p>
    <w:p w:rsidR="00641820" w:rsidRPr="00641820" w:rsidRDefault="00641820" w:rsidP="00641820">
      <w:pPr>
        <w:pStyle w:val="ListParagraph"/>
        <w:numPr>
          <w:ilvl w:val="0"/>
          <w:numId w:val="33"/>
        </w:numPr>
        <w:rPr>
          <w:rFonts w:ascii="Verdana" w:hAnsi="Verdana"/>
        </w:rPr>
      </w:pPr>
      <w:r>
        <w:rPr>
          <w:rFonts w:ascii="Verdana" w:hAnsi="Verdana"/>
        </w:rPr>
        <w:t xml:space="preserve">Callan was told by County Engineer that cold mix would be under $80 a ton. </w:t>
      </w:r>
    </w:p>
    <w:p w:rsidR="009E4820" w:rsidRPr="009E4820" w:rsidRDefault="009E4820" w:rsidP="009E4820">
      <w:pPr>
        <w:rPr>
          <w:rFonts w:ascii="Verdana" w:hAnsi="Verdana"/>
        </w:rPr>
      </w:pPr>
    </w:p>
    <w:p w:rsidR="00584CD1" w:rsidRDefault="00584CD1" w:rsidP="00584CD1">
      <w:pPr>
        <w:rPr>
          <w:rFonts w:ascii="Verdana" w:hAnsi="Verdana"/>
          <w:u w:val="single"/>
        </w:rPr>
      </w:pPr>
      <w:r w:rsidRPr="00584CD1">
        <w:rPr>
          <w:rFonts w:ascii="Verdana" w:hAnsi="Verdana"/>
          <w:u w:val="single"/>
        </w:rPr>
        <w:t>Fire Department</w:t>
      </w:r>
    </w:p>
    <w:p w:rsidR="00C36305" w:rsidRDefault="00C36305" w:rsidP="00C36305">
      <w:pPr>
        <w:pStyle w:val="ListParagraph"/>
        <w:numPr>
          <w:ilvl w:val="0"/>
          <w:numId w:val="29"/>
        </w:numPr>
        <w:rPr>
          <w:rFonts w:ascii="Verdana" w:hAnsi="Verdana"/>
        </w:rPr>
      </w:pPr>
      <w:r>
        <w:rPr>
          <w:rFonts w:ascii="Verdana" w:hAnsi="Verdana"/>
        </w:rPr>
        <w:t xml:space="preserve">New engine </w:t>
      </w:r>
      <w:r w:rsidR="00597680">
        <w:rPr>
          <w:rFonts w:ascii="Verdana" w:hAnsi="Verdana"/>
        </w:rPr>
        <w:t>in service.</w:t>
      </w:r>
    </w:p>
    <w:p w:rsidR="00A77326" w:rsidRDefault="00A77326" w:rsidP="00C36305">
      <w:pPr>
        <w:pStyle w:val="ListParagraph"/>
        <w:numPr>
          <w:ilvl w:val="0"/>
          <w:numId w:val="29"/>
        </w:numPr>
        <w:rPr>
          <w:rFonts w:ascii="Verdana" w:hAnsi="Verdana"/>
        </w:rPr>
      </w:pPr>
      <w:r>
        <w:rPr>
          <w:rFonts w:ascii="Verdana" w:hAnsi="Verdana"/>
        </w:rPr>
        <w:t xml:space="preserve">Chief Hill hired </w:t>
      </w:r>
      <w:r w:rsidR="00597680">
        <w:rPr>
          <w:rFonts w:ascii="Verdana" w:hAnsi="Verdana"/>
        </w:rPr>
        <w:t>Joe Castle</w:t>
      </w:r>
      <w:r w:rsidR="00921900">
        <w:rPr>
          <w:rFonts w:ascii="Verdana" w:hAnsi="Verdana"/>
        </w:rPr>
        <w:t xml:space="preserve"> fulltime, </w:t>
      </w:r>
      <w:r w:rsidR="001F7F8D">
        <w:rPr>
          <w:rFonts w:ascii="Verdana" w:hAnsi="Verdana"/>
        </w:rPr>
        <w:t>started</w:t>
      </w:r>
      <w:r w:rsidR="00A9151F">
        <w:rPr>
          <w:rFonts w:ascii="Verdana" w:hAnsi="Verdana"/>
        </w:rPr>
        <w:t xml:space="preserve"> October 14</w:t>
      </w:r>
      <w:r w:rsidR="00FF7B56">
        <w:rPr>
          <w:rFonts w:ascii="Verdana" w:hAnsi="Verdana"/>
        </w:rPr>
        <w:t xml:space="preserve">. </w:t>
      </w:r>
    </w:p>
    <w:p w:rsidR="00641820" w:rsidRDefault="00641820" w:rsidP="00C36305">
      <w:pPr>
        <w:pStyle w:val="ListParagraph"/>
        <w:numPr>
          <w:ilvl w:val="0"/>
          <w:numId w:val="29"/>
        </w:numPr>
        <w:rPr>
          <w:rFonts w:ascii="Verdana" w:hAnsi="Verdana"/>
        </w:rPr>
      </w:pPr>
      <w:r>
        <w:rPr>
          <w:rFonts w:ascii="Verdana" w:hAnsi="Verdana"/>
        </w:rPr>
        <w:t xml:space="preserve">Firefighter Baker to write grants for fire equipment. </w:t>
      </w:r>
    </w:p>
    <w:p w:rsidR="00A039DD" w:rsidRDefault="00A039DD" w:rsidP="00C36305">
      <w:pPr>
        <w:pStyle w:val="ListParagraph"/>
        <w:numPr>
          <w:ilvl w:val="0"/>
          <w:numId w:val="29"/>
        </w:numPr>
        <w:rPr>
          <w:rFonts w:ascii="Verdana" w:hAnsi="Verdana"/>
        </w:rPr>
      </w:pPr>
      <w:r>
        <w:rPr>
          <w:rFonts w:ascii="Verdana" w:hAnsi="Verdana"/>
        </w:rPr>
        <w:t xml:space="preserve">Radio in new engine to programmed. </w:t>
      </w:r>
    </w:p>
    <w:p w:rsidR="00A039DD" w:rsidRDefault="00A039DD" w:rsidP="00C36305">
      <w:pPr>
        <w:pStyle w:val="ListParagraph"/>
        <w:numPr>
          <w:ilvl w:val="0"/>
          <w:numId w:val="29"/>
        </w:numPr>
        <w:rPr>
          <w:rFonts w:ascii="Verdana" w:hAnsi="Verdana"/>
        </w:rPr>
      </w:pPr>
      <w:r>
        <w:rPr>
          <w:rFonts w:ascii="Verdana" w:hAnsi="Verdana"/>
        </w:rPr>
        <w:t xml:space="preserve">Old engine to be kept active until the first of the year. </w:t>
      </w:r>
    </w:p>
    <w:p w:rsidR="005323D5" w:rsidRDefault="005323D5" w:rsidP="005323D5">
      <w:pPr>
        <w:rPr>
          <w:rFonts w:ascii="Verdana" w:hAnsi="Verdana"/>
        </w:rPr>
      </w:pPr>
    </w:p>
    <w:p w:rsidR="005323D5" w:rsidRDefault="005323D5" w:rsidP="005323D5">
      <w:pPr>
        <w:rPr>
          <w:rFonts w:ascii="Verdana" w:hAnsi="Verdana"/>
          <w:u w:val="single"/>
        </w:rPr>
      </w:pPr>
      <w:r w:rsidRPr="005323D5">
        <w:rPr>
          <w:rFonts w:ascii="Verdana" w:hAnsi="Verdana"/>
          <w:u w:val="single"/>
        </w:rPr>
        <w:t>Roads</w:t>
      </w:r>
    </w:p>
    <w:p w:rsidR="005323D5" w:rsidRPr="00C94CE8" w:rsidRDefault="005323D5" w:rsidP="005323D5">
      <w:pPr>
        <w:pStyle w:val="ListParagraph"/>
        <w:numPr>
          <w:ilvl w:val="0"/>
          <w:numId w:val="34"/>
        </w:numPr>
        <w:rPr>
          <w:rFonts w:ascii="Verdana" w:hAnsi="Verdana"/>
          <w:u w:val="single"/>
        </w:rPr>
      </w:pPr>
      <w:r>
        <w:rPr>
          <w:rFonts w:ascii="Verdana" w:hAnsi="Verdana"/>
        </w:rPr>
        <w:t xml:space="preserve">Salt price from Cargill to be $60.47. </w:t>
      </w:r>
      <w:r w:rsidR="00921900">
        <w:rPr>
          <w:rFonts w:ascii="Verdana" w:hAnsi="Verdana"/>
        </w:rPr>
        <w:t>Ordered 100 tons.</w:t>
      </w:r>
    </w:p>
    <w:p w:rsidR="00C94CE8" w:rsidRPr="00A039DD" w:rsidRDefault="00C94CE8" w:rsidP="005323D5">
      <w:pPr>
        <w:pStyle w:val="ListParagraph"/>
        <w:numPr>
          <w:ilvl w:val="0"/>
          <w:numId w:val="34"/>
        </w:numPr>
        <w:rPr>
          <w:rFonts w:ascii="Verdana" w:hAnsi="Verdana"/>
          <w:u w:val="single"/>
        </w:rPr>
      </w:pPr>
      <w:r>
        <w:rPr>
          <w:rFonts w:ascii="Verdana" w:hAnsi="Verdana"/>
        </w:rPr>
        <w:t>Callan would like to buy cold mix from the County, 12-15 tons</w:t>
      </w:r>
      <w:r w:rsidR="00A039DD">
        <w:rPr>
          <w:rFonts w:ascii="Verdana" w:hAnsi="Verdana"/>
        </w:rPr>
        <w:t>, up to $2,500</w:t>
      </w:r>
      <w:r>
        <w:rPr>
          <w:rFonts w:ascii="Verdana" w:hAnsi="Verdana"/>
        </w:rPr>
        <w:t xml:space="preserve">. To be purchased from </w:t>
      </w:r>
      <w:r w:rsidR="00921900">
        <w:rPr>
          <w:rFonts w:ascii="Verdana" w:hAnsi="Verdana"/>
        </w:rPr>
        <w:t>Road &amp; Bridge</w:t>
      </w:r>
      <w:r>
        <w:rPr>
          <w:rFonts w:ascii="Verdana" w:hAnsi="Verdana"/>
        </w:rPr>
        <w:t xml:space="preserve"> Fund</w:t>
      </w:r>
      <w:r w:rsidR="00DA0693">
        <w:rPr>
          <w:rFonts w:ascii="Verdana" w:hAnsi="Verdana"/>
        </w:rPr>
        <w:t xml:space="preserve">. </w:t>
      </w:r>
      <w:r w:rsidR="00A039DD">
        <w:rPr>
          <w:rFonts w:ascii="Verdana" w:hAnsi="Verdana"/>
        </w:rPr>
        <w:t xml:space="preserve">2031-330-490. Grandstaff moved to approve, Cooperrider second. Cooperrider and Grandstaff yes, Peck abstained. </w:t>
      </w:r>
    </w:p>
    <w:p w:rsidR="00A039DD" w:rsidRPr="005323D5" w:rsidRDefault="00A039DD" w:rsidP="005323D5">
      <w:pPr>
        <w:pStyle w:val="ListParagraph"/>
        <w:numPr>
          <w:ilvl w:val="0"/>
          <w:numId w:val="34"/>
        </w:numPr>
        <w:rPr>
          <w:rFonts w:ascii="Verdana" w:hAnsi="Verdana"/>
          <w:u w:val="single"/>
        </w:rPr>
      </w:pPr>
      <w:r>
        <w:rPr>
          <w:rFonts w:ascii="Verdana" w:hAnsi="Verdana"/>
        </w:rPr>
        <w:t xml:space="preserve">OPWC application, Clover Valley Project. Cooperrider moved to submit the application, Peck second, all yes. </w:t>
      </w:r>
    </w:p>
    <w:p w:rsidR="005323D5" w:rsidRDefault="005323D5" w:rsidP="005323D5">
      <w:pPr>
        <w:rPr>
          <w:rFonts w:ascii="Verdana" w:hAnsi="Verdana"/>
          <w:u w:val="single"/>
        </w:rPr>
      </w:pPr>
    </w:p>
    <w:p w:rsidR="006A1D6C" w:rsidRDefault="006A1D6C" w:rsidP="006A1D6C">
      <w:pPr>
        <w:rPr>
          <w:rFonts w:ascii="Verdana" w:hAnsi="Verdana"/>
          <w:u w:val="single"/>
        </w:rPr>
      </w:pPr>
      <w:r w:rsidRPr="006A1D6C">
        <w:rPr>
          <w:rFonts w:ascii="Verdana" w:hAnsi="Verdana"/>
          <w:u w:val="single"/>
        </w:rPr>
        <w:t>Zoning</w:t>
      </w:r>
    </w:p>
    <w:p w:rsidR="00641820" w:rsidRDefault="00A039DD" w:rsidP="002318E7">
      <w:pPr>
        <w:pStyle w:val="ListParagraph"/>
        <w:numPr>
          <w:ilvl w:val="0"/>
          <w:numId w:val="35"/>
        </w:numPr>
        <w:rPr>
          <w:rFonts w:ascii="Verdana" w:hAnsi="Verdana"/>
        </w:rPr>
      </w:pPr>
      <w:r w:rsidRPr="002318E7">
        <w:rPr>
          <w:rFonts w:ascii="Verdana" w:hAnsi="Verdana"/>
        </w:rPr>
        <w:t xml:space="preserve">No report from Jeff Boudinot, zoning inspector. </w:t>
      </w:r>
    </w:p>
    <w:p w:rsidR="002318E7" w:rsidRPr="002318E7" w:rsidRDefault="002318E7" w:rsidP="002318E7">
      <w:pPr>
        <w:pStyle w:val="ListParagraph"/>
        <w:numPr>
          <w:ilvl w:val="0"/>
          <w:numId w:val="35"/>
        </w:numPr>
        <w:rPr>
          <w:rFonts w:ascii="Verdana" w:hAnsi="Verdana"/>
        </w:rPr>
      </w:pPr>
      <w:r>
        <w:rPr>
          <w:rFonts w:ascii="Verdana" w:hAnsi="Verdana"/>
        </w:rPr>
        <w:t xml:space="preserve">Julie Bernard spoke about the Planning Committee progress. Survey nearing completion. Next meeting </w:t>
      </w:r>
      <w:r w:rsidR="00E250D5">
        <w:rPr>
          <w:rFonts w:ascii="Verdana" w:hAnsi="Verdana"/>
        </w:rPr>
        <w:t>TBA.</w:t>
      </w:r>
    </w:p>
    <w:p w:rsidR="002318E7" w:rsidRPr="00641820" w:rsidRDefault="002318E7" w:rsidP="006A1D6C">
      <w:pPr>
        <w:rPr>
          <w:rFonts w:ascii="Verdana" w:hAnsi="Verdana"/>
        </w:rPr>
      </w:pPr>
    </w:p>
    <w:p w:rsidR="00DA2C34" w:rsidRPr="009D64E5" w:rsidRDefault="00DA2C34" w:rsidP="00DA2C34">
      <w:pPr>
        <w:rPr>
          <w:rFonts w:ascii="Verdana" w:hAnsi="Verdana"/>
        </w:rPr>
      </w:pPr>
      <w:bookmarkStart w:id="0" w:name="_GoBack"/>
      <w:bookmarkEnd w:id="0"/>
      <w:r w:rsidRPr="009D64E5">
        <w:rPr>
          <w:rFonts w:ascii="Verdana" w:hAnsi="Verdana"/>
        </w:rPr>
        <w:t xml:space="preserve">No further business, meeting adjourned. </w:t>
      </w:r>
    </w:p>
    <w:p w:rsidR="00DA2C34" w:rsidRPr="009D64E5" w:rsidRDefault="00DA2C34" w:rsidP="00DA2C34">
      <w:pPr>
        <w:rPr>
          <w:rFonts w:ascii="Verdana" w:hAnsi="Verdana"/>
        </w:rPr>
      </w:pPr>
    </w:p>
    <w:p w:rsidR="00DA2C34" w:rsidRPr="009D64E5" w:rsidRDefault="00DA2C34" w:rsidP="00DA2C34">
      <w:pPr>
        <w:rPr>
          <w:rFonts w:ascii="Verdana" w:hAnsi="Verdana"/>
        </w:rPr>
      </w:pPr>
      <w:r w:rsidRPr="009D64E5">
        <w:rPr>
          <w:rFonts w:ascii="Verdana" w:hAnsi="Verdana"/>
        </w:rPr>
        <w:t>___________________________________</w:t>
      </w:r>
    </w:p>
    <w:p w:rsidR="00DA2C34" w:rsidRPr="009D64E5" w:rsidRDefault="00DA2C34" w:rsidP="00DA2C34">
      <w:pPr>
        <w:rPr>
          <w:rFonts w:ascii="Verdana" w:hAnsi="Verdana"/>
        </w:rPr>
      </w:pPr>
    </w:p>
    <w:p w:rsidR="00DA2C34" w:rsidRPr="009D64E5" w:rsidRDefault="00DA2C34" w:rsidP="00DA2C34">
      <w:pPr>
        <w:rPr>
          <w:rFonts w:ascii="Verdana" w:hAnsi="Verdana"/>
        </w:rPr>
      </w:pPr>
      <w:r w:rsidRPr="009D64E5">
        <w:rPr>
          <w:rFonts w:ascii="Verdana" w:hAnsi="Verdana"/>
        </w:rPr>
        <w:t>___________________________________</w:t>
      </w:r>
    </w:p>
    <w:p w:rsidR="00DA2C34" w:rsidRPr="009D64E5" w:rsidRDefault="00DA2C34" w:rsidP="00DA2C34">
      <w:pPr>
        <w:rPr>
          <w:rFonts w:ascii="Verdana" w:hAnsi="Verdana"/>
        </w:rPr>
      </w:pPr>
    </w:p>
    <w:p w:rsidR="005D5FC4" w:rsidRPr="009D64E5" w:rsidRDefault="00DA2C34">
      <w:pPr>
        <w:rPr>
          <w:rFonts w:ascii="Verdana" w:hAnsi="Verdana"/>
        </w:rPr>
      </w:pPr>
      <w:r w:rsidRPr="009D64E5">
        <w:rPr>
          <w:rFonts w:ascii="Verdana" w:hAnsi="Verdana"/>
        </w:rPr>
        <w:t>___________________________________</w:t>
      </w:r>
    </w:p>
    <w:sectPr w:rsidR="005D5FC4" w:rsidRPr="009D64E5" w:rsidSect="00572836">
      <w:footerReference w:type="default" r:id="rId7"/>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1BB" w:rsidRDefault="00D761BB">
      <w:r>
        <w:separator/>
      </w:r>
    </w:p>
  </w:endnote>
  <w:endnote w:type="continuationSeparator" w:id="1">
    <w:p w:rsidR="00D761BB" w:rsidRDefault="00D761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40125"/>
      <w:docPartObj>
        <w:docPartGallery w:val="Page Numbers (Bottom of Page)"/>
        <w:docPartUnique/>
      </w:docPartObj>
    </w:sdtPr>
    <w:sdtEndPr>
      <w:rPr>
        <w:noProof/>
      </w:rPr>
    </w:sdtEndPr>
    <w:sdtContent>
      <w:p w:rsidR="00FF7B56" w:rsidRDefault="000B766F">
        <w:pPr>
          <w:pStyle w:val="Footer"/>
          <w:jc w:val="right"/>
        </w:pPr>
        <w:r>
          <w:fldChar w:fldCharType="begin"/>
        </w:r>
        <w:r w:rsidR="00FF7B56">
          <w:instrText xml:space="preserve"> PAGE   \* MERGEFORMAT </w:instrText>
        </w:r>
        <w:r>
          <w:fldChar w:fldCharType="separate"/>
        </w:r>
        <w:r w:rsidR="00D41178">
          <w:rPr>
            <w:noProof/>
          </w:rPr>
          <w:t>1</w:t>
        </w:r>
        <w:r>
          <w:rPr>
            <w:noProof/>
          </w:rPr>
          <w:fldChar w:fldCharType="end"/>
        </w:r>
      </w:p>
    </w:sdtContent>
  </w:sdt>
  <w:p w:rsidR="00FF7B56" w:rsidRDefault="00FF7B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1BB" w:rsidRDefault="00D761BB">
      <w:r>
        <w:separator/>
      </w:r>
    </w:p>
  </w:footnote>
  <w:footnote w:type="continuationSeparator" w:id="1">
    <w:p w:rsidR="00D761BB" w:rsidRDefault="00D761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0FD"/>
    <w:multiLevelType w:val="hybridMultilevel"/>
    <w:tmpl w:val="21D2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C5802"/>
    <w:multiLevelType w:val="hybridMultilevel"/>
    <w:tmpl w:val="79FA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22EA8"/>
    <w:multiLevelType w:val="hybridMultilevel"/>
    <w:tmpl w:val="223A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05E9D"/>
    <w:multiLevelType w:val="hybridMultilevel"/>
    <w:tmpl w:val="F2C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9383A"/>
    <w:multiLevelType w:val="hybridMultilevel"/>
    <w:tmpl w:val="90C2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32526"/>
    <w:multiLevelType w:val="hybridMultilevel"/>
    <w:tmpl w:val="5EF2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37461"/>
    <w:multiLevelType w:val="hybridMultilevel"/>
    <w:tmpl w:val="00F6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3322E"/>
    <w:multiLevelType w:val="hybridMultilevel"/>
    <w:tmpl w:val="8E36517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D0A4C"/>
    <w:multiLevelType w:val="hybridMultilevel"/>
    <w:tmpl w:val="6ADC026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nsid w:val="25EA39CC"/>
    <w:multiLevelType w:val="hybridMultilevel"/>
    <w:tmpl w:val="248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6390F"/>
    <w:multiLevelType w:val="hybridMultilevel"/>
    <w:tmpl w:val="47A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D24D7"/>
    <w:multiLevelType w:val="hybridMultilevel"/>
    <w:tmpl w:val="41B6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7359B"/>
    <w:multiLevelType w:val="hybridMultilevel"/>
    <w:tmpl w:val="C99CDB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0292B"/>
    <w:multiLevelType w:val="hybridMultilevel"/>
    <w:tmpl w:val="6496429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2E1DED"/>
    <w:multiLevelType w:val="hybridMultilevel"/>
    <w:tmpl w:val="F300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02757"/>
    <w:multiLevelType w:val="hybridMultilevel"/>
    <w:tmpl w:val="F53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45366"/>
    <w:multiLevelType w:val="hybridMultilevel"/>
    <w:tmpl w:val="D77E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FA05A8"/>
    <w:multiLevelType w:val="hybridMultilevel"/>
    <w:tmpl w:val="63E2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B7FE1"/>
    <w:multiLevelType w:val="hybridMultilevel"/>
    <w:tmpl w:val="81B0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06703D"/>
    <w:multiLevelType w:val="hybridMultilevel"/>
    <w:tmpl w:val="51B0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94C5E"/>
    <w:multiLevelType w:val="hybridMultilevel"/>
    <w:tmpl w:val="0BAC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E86DA7"/>
    <w:multiLevelType w:val="hybridMultilevel"/>
    <w:tmpl w:val="D148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F63F82"/>
    <w:multiLevelType w:val="hybridMultilevel"/>
    <w:tmpl w:val="899E168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DF44D30"/>
    <w:multiLevelType w:val="hybridMultilevel"/>
    <w:tmpl w:val="BD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F8551B"/>
    <w:multiLevelType w:val="hybridMultilevel"/>
    <w:tmpl w:val="DBCA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00008D"/>
    <w:multiLevelType w:val="hybridMultilevel"/>
    <w:tmpl w:val="A8DA5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FA6B1B"/>
    <w:multiLevelType w:val="hybridMultilevel"/>
    <w:tmpl w:val="517A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613AC8"/>
    <w:multiLevelType w:val="hybridMultilevel"/>
    <w:tmpl w:val="ACDE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D35790"/>
    <w:multiLevelType w:val="hybridMultilevel"/>
    <w:tmpl w:val="B516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5E4A5A"/>
    <w:multiLevelType w:val="hybridMultilevel"/>
    <w:tmpl w:val="740422D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6C5423"/>
    <w:multiLevelType w:val="hybridMultilevel"/>
    <w:tmpl w:val="D046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D500DD"/>
    <w:multiLevelType w:val="hybridMultilevel"/>
    <w:tmpl w:val="54D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713A9D"/>
    <w:multiLevelType w:val="hybridMultilevel"/>
    <w:tmpl w:val="B3CC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514B6C"/>
    <w:multiLevelType w:val="hybridMultilevel"/>
    <w:tmpl w:val="796A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407E4"/>
    <w:multiLevelType w:val="hybridMultilevel"/>
    <w:tmpl w:val="DCEA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26"/>
  </w:num>
  <w:num w:numId="5">
    <w:abstractNumId w:val="20"/>
  </w:num>
  <w:num w:numId="6">
    <w:abstractNumId w:val="1"/>
  </w:num>
  <w:num w:numId="7">
    <w:abstractNumId w:val="14"/>
  </w:num>
  <w:num w:numId="8">
    <w:abstractNumId w:val="32"/>
  </w:num>
  <w:num w:numId="9">
    <w:abstractNumId w:val="3"/>
  </w:num>
  <w:num w:numId="10">
    <w:abstractNumId w:val="30"/>
  </w:num>
  <w:num w:numId="11">
    <w:abstractNumId w:val="13"/>
  </w:num>
  <w:num w:numId="12">
    <w:abstractNumId w:val="29"/>
  </w:num>
  <w:num w:numId="13">
    <w:abstractNumId w:val="12"/>
  </w:num>
  <w:num w:numId="14">
    <w:abstractNumId w:val="7"/>
  </w:num>
  <w:num w:numId="15">
    <w:abstractNumId w:val="27"/>
  </w:num>
  <w:num w:numId="16">
    <w:abstractNumId w:val="9"/>
  </w:num>
  <w:num w:numId="17">
    <w:abstractNumId w:val="22"/>
  </w:num>
  <w:num w:numId="18">
    <w:abstractNumId w:val="8"/>
  </w:num>
  <w:num w:numId="19">
    <w:abstractNumId w:val="24"/>
  </w:num>
  <w:num w:numId="20">
    <w:abstractNumId w:val="0"/>
  </w:num>
  <w:num w:numId="21">
    <w:abstractNumId w:val="23"/>
  </w:num>
  <w:num w:numId="22">
    <w:abstractNumId w:val="10"/>
  </w:num>
  <w:num w:numId="23">
    <w:abstractNumId w:val="16"/>
  </w:num>
  <w:num w:numId="24">
    <w:abstractNumId w:val="5"/>
  </w:num>
  <w:num w:numId="25">
    <w:abstractNumId w:val="21"/>
  </w:num>
  <w:num w:numId="26">
    <w:abstractNumId w:val="34"/>
  </w:num>
  <w:num w:numId="27">
    <w:abstractNumId w:val="11"/>
  </w:num>
  <w:num w:numId="28">
    <w:abstractNumId w:val="33"/>
  </w:num>
  <w:num w:numId="29">
    <w:abstractNumId w:val="31"/>
  </w:num>
  <w:num w:numId="30">
    <w:abstractNumId w:val="18"/>
  </w:num>
  <w:num w:numId="31">
    <w:abstractNumId w:val="6"/>
  </w:num>
  <w:num w:numId="32">
    <w:abstractNumId w:val="25"/>
  </w:num>
  <w:num w:numId="33">
    <w:abstractNumId w:val="28"/>
  </w:num>
  <w:num w:numId="34">
    <w:abstractNumId w:val="2"/>
  </w:num>
  <w:num w:numId="35">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A1F48"/>
    <w:rsid w:val="00004CB5"/>
    <w:rsid w:val="00012CFB"/>
    <w:rsid w:val="00020CF1"/>
    <w:rsid w:val="00024DEF"/>
    <w:rsid w:val="000352B8"/>
    <w:rsid w:val="00050876"/>
    <w:rsid w:val="0005748D"/>
    <w:rsid w:val="00067661"/>
    <w:rsid w:val="000718EA"/>
    <w:rsid w:val="00083762"/>
    <w:rsid w:val="000939FA"/>
    <w:rsid w:val="000B207C"/>
    <w:rsid w:val="000B58E3"/>
    <w:rsid w:val="000B766F"/>
    <w:rsid w:val="000C0B2E"/>
    <w:rsid w:val="000C34BF"/>
    <w:rsid w:val="000D3562"/>
    <w:rsid w:val="000D3BCA"/>
    <w:rsid w:val="000D7592"/>
    <w:rsid w:val="000D7864"/>
    <w:rsid w:val="000E1562"/>
    <w:rsid w:val="000E609C"/>
    <w:rsid w:val="000E6A61"/>
    <w:rsid w:val="000F00CA"/>
    <w:rsid w:val="00106329"/>
    <w:rsid w:val="00111F2D"/>
    <w:rsid w:val="00112FF3"/>
    <w:rsid w:val="00113EFE"/>
    <w:rsid w:val="00116EF9"/>
    <w:rsid w:val="00120684"/>
    <w:rsid w:val="0015303A"/>
    <w:rsid w:val="00153AE3"/>
    <w:rsid w:val="00153C38"/>
    <w:rsid w:val="001545BA"/>
    <w:rsid w:val="00154C78"/>
    <w:rsid w:val="00156007"/>
    <w:rsid w:val="001638B0"/>
    <w:rsid w:val="001651D7"/>
    <w:rsid w:val="00170557"/>
    <w:rsid w:val="001776D7"/>
    <w:rsid w:val="00184E52"/>
    <w:rsid w:val="001942BA"/>
    <w:rsid w:val="00196F2A"/>
    <w:rsid w:val="001A1727"/>
    <w:rsid w:val="001A3B11"/>
    <w:rsid w:val="001A6272"/>
    <w:rsid w:val="001B47CB"/>
    <w:rsid w:val="001B53AB"/>
    <w:rsid w:val="001B5F01"/>
    <w:rsid w:val="001C3811"/>
    <w:rsid w:val="001C4D7F"/>
    <w:rsid w:val="001C5220"/>
    <w:rsid w:val="001D0E87"/>
    <w:rsid w:val="001E0F75"/>
    <w:rsid w:val="001F0346"/>
    <w:rsid w:val="001F27B0"/>
    <w:rsid w:val="001F7F8D"/>
    <w:rsid w:val="00200E76"/>
    <w:rsid w:val="00213A9A"/>
    <w:rsid w:val="00215E68"/>
    <w:rsid w:val="002170E5"/>
    <w:rsid w:val="00223DFD"/>
    <w:rsid w:val="00227F2E"/>
    <w:rsid w:val="002318E7"/>
    <w:rsid w:val="00253B7A"/>
    <w:rsid w:val="00255561"/>
    <w:rsid w:val="0027189F"/>
    <w:rsid w:val="00272DD5"/>
    <w:rsid w:val="00273152"/>
    <w:rsid w:val="00274E0F"/>
    <w:rsid w:val="002753DA"/>
    <w:rsid w:val="00282612"/>
    <w:rsid w:val="002851E6"/>
    <w:rsid w:val="00285458"/>
    <w:rsid w:val="00290CDA"/>
    <w:rsid w:val="00294013"/>
    <w:rsid w:val="00296641"/>
    <w:rsid w:val="002A1F48"/>
    <w:rsid w:val="002A3E46"/>
    <w:rsid w:val="002B1171"/>
    <w:rsid w:val="002B5C78"/>
    <w:rsid w:val="002C4C84"/>
    <w:rsid w:val="002C5250"/>
    <w:rsid w:val="002C5715"/>
    <w:rsid w:val="002D7311"/>
    <w:rsid w:val="002E2619"/>
    <w:rsid w:val="002E26ED"/>
    <w:rsid w:val="002E2A82"/>
    <w:rsid w:val="002E47E6"/>
    <w:rsid w:val="002F06B5"/>
    <w:rsid w:val="002F26BE"/>
    <w:rsid w:val="002F7681"/>
    <w:rsid w:val="003037FE"/>
    <w:rsid w:val="00306EE3"/>
    <w:rsid w:val="0031025E"/>
    <w:rsid w:val="003104D6"/>
    <w:rsid w:val="003132A7"/>
    <w:rsid w:val="003179B0"/>
    <w:rsid w:val="00320639"/>
    <w:rsid w:val="00323FD4"/>
    <w:rsid w:val="0032757E"/>
    <w:rsid w:val="00352B51"/>
    <w:rsid w:val="00353E8B"/>
    <w:rsid w:val="003546D2"/>
    <w:rsid w:val="00376B8B"/>
    <w:rsid w:val="00377171"/>
    <w:rsid w:val="00396284"/>
    <w:rsid w:val="003A36CD"/>
    <w:rsid w:val="003A3706"/>
    <w:rsid w:val="003A4830"/>
    <w:rsid w:val="003A4A72"/>
    <w:rsid w:val="003A671D"/>
    <w:rsid w:val="003A7151"/>
    <w:rsid w:val="003B364D"/>
    <w:rsid w:val="003B666A"/>
    <w:rsid w:val="003C00A7"/>
    <w:rsid w:val="003C0189"/>
    <w:rsid w:val="003C3FD8"/>
    <w:rsid w:val="003C5058"/>
    <w:rsid w:val="003E107B"/>
    <w:rsid w:val="003F52FA"/>
    <w:rsid w:val="003F71B8"/>
    <w:rsid w:val="00400128"/>
    <w:rsid w:val="0040313C"/>
    <w:rsid w:val="00404A2D"/>
    <w:rsid w:val="00406010"/>
    <w:rsid w:val="00413460"/>
    <w:rsid w:val="00415717"/>
    <w:rsid w:val="00415F10"/>
    <w:rsid w:val="00420027"/>
    <w:rsid w:val="00430CCD"/>
    <w:rsid w:val="00430CFD"/>
    <w:rsid w:val="004361EC"/>
    <w:rsid w:val="004426E8"/>
    <w:rsid w:val="004429D1"/>
    <w:rsid w:val="00446059"/>
    <w:rsid w:val="0045421E"/>
    <w:rsid w:val="0046323B"/>
    <w:rsid w:val="00463A00"/>
    <w:rsid w:val="00493472"/>
    <w:rsid w:val="00496B5C"/>
    <w:rsid w:val="004A0461"/>
    <w:rsid w:val="004A24A0"/>
    <w:rsid w:val="004B09F7"/>
    <w:rsid w:val="004B0CEA"/>
    <w:rsid w:val="004B4630"/>
    <w:rsid w:val="004B4B6E"/>
    <w:rsid w:val="004B4BC5"/>
    <w:rsid w:val="004B6BD4"/>
    <w:rsid w:val="004C00E1"/>
    <w:rsid w:val="004D0CAE"/>
    <w:rsid w:val="004D6D1D"/>
    <w:rsid w:val="004D7DCC"/>
    <w:rsid w:val="004E0D9B"/>
    <w:rsid w:val="004E5908"/>
    <w:rsid w:val="00500969"/>
    <w:rsid w:val="005021DB"/>
    <w:rsid w:val="005053B6"/>
    <w:rsid w:val="00531B76"/>
    <w:rsid w:val="005323D5"/>
    <w:rsid w:val="005455C4"/>
    <w:rsid w:val="00555594"/>
    <w:rsid w:val="0056245C"/>
    <w:rsid w:val="00572836"/>
    <w:rsid w:val="00573E2F"/>
    <w:rsid w:val="00574472"/>
    <w:rsid w:val="00584CD1"/>
    <w:rsid w:val="0059036E"/>
    <w:rsid w:val="00593712"/>
    <w:rsid w:val="00597680"/>
    <w:rsid w:val="005A2D06"/>
    <w:rsid w:val="005B2375"/>
    <w:rsid w:val="005D0779"/>
    <w:rsid w:val="005D5FC4"/>
    <w:rsid w:val="005E0711"/>
    <w:rsid w:val="005F42FD"/>
    <w:rsid w:val="00636C62"/>
    <w:rsid w:val="00641820"/>
    <w:rsid w:val="00653ED3"/>
    <w:rsid w:val="006636B6"/>
    <w:rsid w:val="0066420E"/>
    <w:rsid w:val="006729A9"/>
    <w:rsid w:val="006814D1"/>
    <w:rsid w:val="0069070A"/>
    <w:rsid w:val="006A1D6C"/>
    <w:rsid w:val="006A43DB"/>
    <w:rsid w:val="006A4D6C"/>
    <w:rsid w:val="006A4D74"/>
    <w:rsid w:val="006B299C"/>
    <w:rsid w:val="006B54EB"/>
    <w:rsid w:val="006B7024"/>
    <w:rsid w:val="006C0693"/>
    <w:rsid w:val="006C43CD"/>
    <w:rsid w:val="006C4EDB"/>
    <w:rsid w:val="006C6613"/>
    <w:rsid w:val="006D0A1A"/>
    <w:rsid w:val="006D0B7F"/>
    <w:rsid w:val="006D12A6"/>
    <w:rsid w:val="006D6038"/>
    <w:rsid w:val="006E1E2D"/>
    <w:rsid w:val="006E47A7"/>
    <w:rsid w:val="006E4967"/>
    <w:rsid w:val="006E5C4A"/>
    <w:rsid w:val="006E5DBE"/>
    <w:rsid w:val="006F3215"/>
    <w:rsid w:val="006F606A"/>
    <w:rsid w:val="00703063"/>
    <w:rsid w:val="007036ED"/>
    <w:rsid w:val="00705B94"/>
    <w:rsid w:val="007061EC"/>
    <w:rsid w:val="007118CA"/>
    <w:rsid w:val="00722990"/>
    <w:rsid w:val="0073503D"/>
    <w:rsid w:val="00743267"/>
    <w:rsid w:val="00746683"/>
    <w:rsid w:val="00746D39"/>
    <w:rsid w:val="007513C7"/>
    <w:rsid w:val="00774011"/>
    <w:rsid w:val="00791AFD"/>
    <w:rsid w:val="00793F58"/>
    <w:rsid w:val="007A3979"/>
    <w:rsid w:val="007A4ABB"/>
    <w:rsid w:val="007A502D"/>
    <w:rsid w:val="007A547F"/>
    <w:rsid w:val="007B3622"/>
    <w:rsid w:val="007C1873"/>
    <w:rsid w:val="007C2788"/>
    <w:rsid w:val="007C4F36"/>
    <w:rsid w:val="007C5487"/>
    <w:rsid w:val="007D22E5"/>
    <w:rsid w:val="007D477B"/>
    <w:rsid w:val="007D5E2C"/>
    <w:rsid w:val="007D5E3C"/>
    <w:rsid w:val="007D7AD2"/>
    <w:rsid w:val="007D7C95"/>
    <w:rsid w:val="007E7EBA"/>
    <w:rsid w:val="007F2055"/>
    <w:rsid w:val="007F42C2"/>
    <w:rsid w:val="007F54DE"/>
    <w:rsid w:val="00802B71"/>
    <w:rsid w:val="00803F44"/>
    <w:rsid w:val="00811542"/>
    <w:rsid w:val="008118DC"/>
    <w:rsid w:val="00826D1E"/>
    <w:rsid w:val="00831578"/>
    <w:rsid w:val="00841467"/>
    <w:rsid w:val="00841EF6"/>
    <w:rsid w:val="00844879"/>
    <w:rsid w:val="00845ADF"/>
    <w:rsid w:val="00847034"/>
    <w:rsid w:val="00851DD9"/>
    <w:rsid w:val="008560D3"/>
    <w:rsid w:val="00863F16"/>
    <w:rsid w:val="00865B50"/>
    <w:rsid w:val="00883D62"/>
    <w:rsid w:val="00884CDA"/>
    <w:rsid w:val="008865AC"/>
    <w:rsid w:val="008923A5"/>
    <w:rsid w:val="00896E5B"/>
    <w:rsid w:val="008A14AA"/>
    <w:rsid w:val="008A5CB9"/>
    <w:rsid w:val="008B0196"/>
    <w:rsid w:val="008B0603"/>
    <w:rsid w:val="00911166"/>
    <w:rsid w:val="0091388F"/>
    <w:rsid w:val="00915D8A"/>
    <w:rsid w:val="0091603B"/>
    <w:rsid w:val="00921119"/>
    <w:rsid w:val="00921900"/>
    <w:rsid w:val="00922F58"/>
    <w:rsid w:val="00924296"/>
    <w:rsid w:val="00925AC5"/>
    <w:rsid w:val="009358D1"/>
    <w:rsid w:val="00960BED"/>
    <w:rsid w:val="009639FF"/>
    <w:rsid w:val="00965DAA"/>
    <w:rsid w:val="009671A2"/>
    <w:rsid w:val="009719C5"/>
    <w:rsid w:val="0097548B"/>
    <w:rsid w:val="00981510"/>
    <w:rsid w:val="009A0695"/>
    <w:rsid w:val="009A24DE"/>
    <w:rsid w:val="009A28D8"/>
    <w:rsid w:val="009A4BD1"/>
    <w:rsid w:val="009B2642"/>
    <w:rsid w:val="009B46A2"/>
    <w:rsid w:val="009B6CFE"/>
    <w:rsid w:val="009B72BE"/>
    <w:rsid w:val="009C03C8"/>
    <w:rsid w:val="009C12AB"/>
    <w:rsid w:val="009C2B9F"/>
    <w:rsid w:val="009D64E5"/>
    <w:rsid w:val="009D70CA"/>
    <w:rsid w:val="009E40B8"/>
    <w:rsid w:val="009E4820"/>
    <w:rsid w:val="009E5648"/>
    <w:rsid w:val="009F0824"/>
    <w:rsid w:val="009F1108"/>
    <w:rsid w:val="009F31B2"/>
    <w:rsid w:val="009F78DB"/>
    <w:rsid w:val="00A039DD"/>
    <w:rsid w:val="00A16EA0"/>
    <w:rsid w:val="00A33063"/>
    <w:rsid w:val="00A34FAC"/>
    <w:rsid w:val="00A418F0"/>
    <w:rsid w:val="00A470FC"/>
    <w:rsid w:val="00A51000"/>
    <w:rsid w:val="00A52C0B"/>
    <w:rsid w:val="00A531F5"/>
    <w:rsid w:val="00A53A33"/>
    <w:rsid w:val="00A541F8"/>
    <w:rsid w:val="00A55ED7"/>
    <w:rsid w:val="00A672D2"/>
    <w:rsid w:val="00A748BA"/>
    <w:rsid w:val="00A77326"/>
    <w:rsid w:val="00A826D9"/>
    <w:rsid w:val="00A85690"/>
    <w:rsid w:val="00A9151F"/>
    <w:rsid w:val="00A953AD"/>
    <w:rsid w:val="00A95691"/>
    <w:rsid w:val="00AA3D5A"/>
    <w:rsid w:val="00AA65C6"/>
    <w:rsid w:val="00AB6DF9"/>
    <w:rsid w:val="00AD2651"/>
    <w:rsid w:val="00AD533C"/>
    <w:rsid w:val="00AE0F4B"/>
    <w:rsid w:val="00AE229D"/>
    <w:rsid w:val="00AE4E7A"/>
    <w:rsid w:val="00AF084D"/>
    <w:rsid w:val="00AF76B9"/>
    <w:rsid w:val="00B05789"/>
    <w:rsid w:val="00B102E2"/>
    <w:rsid w:val="00B11304"/>
    <w:rsid w:val="00B1257F"/>
    <w:rsid w:val="00B136E1"/>
    <w:rsid w:val="00B1626C"/>
    <w:rsid w:val="00B173AB"/>
    <w:rsid w:val="00B25D96"/>
    <w:rsid w:val="00B275F8"/>
    <w:rsid w:val="00B300D3"/>
    <w:rsid w:val="00B307FA"/>
    <w:rsid w:val="00B55B90"/>
    <w:rsid w:val="00B6027A"/>
    <w:rsid w:val="00B63AF5"/>
    <w:rsid w:val="00B646D1"/>
    <w:rsid w:val="00B75A52"/>
    <w:rsid w:val="00B8045A"/>
    <w:rsid w:val="00B90D50"/>
    <w:rsid w:val="00BA0650"/>
    <w:rsid w:val="00BA1093"/>
    <w:rsid w:val="00BA5078"/>
    <w:rsid w:val="00BB6B7B"/>
    <w:rsid w:val="00BC5074"/>
    <w:rsid w:val="00BC6A75"/>
    <w:rsid w:val="00BC78DB"/>
    <w:rsid w:val="00BD2CC1"/>
    <w:rsid w:val="00BD5114"/>
    <w:rsid w:val="00BE21A4"/>
    <w:rsid w:val="00BE29B7"/>
    <w:rsid w:val="00BE6147"/>
    <w:rsid w:val="00BF4432"/>
    <w:rsid w:val="00BF4EC5"/>
    <w:rsid w:val="00C026D9"/>
    <w:rsid w:val="00C036EC"/>
    <w:rsid w:val="00C238D3"/>
    <w:rsid w:val="00C2450E"/>
    <w:rsid w:val="00C2739D"/>
    <w:rsid w:val="00C34B47"/>
    <w:rsid w:val="00C36305"/>
    <w:rsid w:val="00C37A33"/>
    <w:rsid w:val="00C45229"/>
    <w:rsid w:val="00C4690A"/>
    <w:rsid w:val="00C50A7D"/>
    <w:rsid w:val="00C52785"/>
    <w:rsid w:val="00C54782"/>
    <w:rsid w:val="00C62049"/>
    <w:rsid w:val="00C62E28"/>
    <w:rsid w:val="00C702D1"/>
    <w:rsid w:val="00C75C49"/>
    <w:rsid w:val="00C8645E"/>
    <w:rsid w:val="00C87625"/>
    <w:rsid w:val="00C94CE8"/>
    <w:rsid w:val="00C9674A"/>
    <w:rsid w:val="00CA4416"/>
    <w:rsid w:val="00CB1762"/>
    <w:rsid w:val="00CB2264"/>
    <w:rsid w:val="00CC62CD"/>
    <w:rsid w:val="00CD7A34"/>
    <w:rsid w:val="00CE15C3"/>
    <w:rsid w:val="00CE3659"/>
    <w:rsid w:val="00CE795A"/>
    <w:rsid w:val="00CF077D"/>
    <w:rsid w:val="00CF2496"/>
    <w:rsid w:val="00CF50D6"/>
    <w:rsid w:val="00D0107E"/>
    <w:rsid w:val="00D02585"/>
    <w:rsid w:val="00D145DA"/>
    <w:rsid w:val="00D32B84"/>
    <w:rsid w:val="00D37163"/>
    <w:rsid w:val="00D41178"/>
    <w:rsid w:val="00D42086"/>
    <w:rsid w:val="00D47B62"/>
    <w:rsid w:val="00D7303A"/>
    <w:rsid w:val="00D74C88"/>
    <w:rsid w:val="00D761BB"/>
    <w:rsid w:val="00D81388"/>
    <w:rsid w:val="00D83173"/>
    <w:rsid w:val="00D85E1F"/>
    <w:rsid w:val="00D86C3D"/>
    <w:rsid w:val="00D91EE1"/>
    <w:rsid w:val="00D9318C"/>
    <w:rsid w:val="00D9621D"/>
    <w:rsid w:val="00D96A7F"/>
    <w:rsid w:val="00DA0693"/>
    <w:rsid w:val="00DA2C34"/>
    <w:rsid w:val="00DB0725"/>
    <w:rsid w:val="00DB1CDB"/>
    <w:rsid w:val="00DB429E"/>
    <w:rsid w:val="00DB4358"/>
    <w:rsid w:val="00DC63CB"/>
    <w:rsid w:val="00DC6F54"/>
    <w:rsid w:val="00DC7F23"/>
    <w:rsid w:val="00DD06F2"/>
    <w:rsid w:val="00DD3428"/>
    <w:rsid w:val="00DD44DF"/>
    <w:rsid w:val="00DF7DAF"/>
    <w:rsid w:val="00E03D44"/>
    <w:rsid w:val="00E05D12"/>
    <w:rsid w:val="00E10E16"/>
    <w:rsid w:val="00E11ACF"/>
    <w:rsid w:val="00E15804"/>
    <w:rsid w:val="00E250D5"/>
    <w:rsid w:val="00E26AFF"/>
    <w:rsid w:val="00E30E9E"/>
    <w:rsid w:val="00E575B8"/>
    <w:rsid w:val="00E60013"/>
    <w:rsid w:val="00E648CB"/>
    <w:rsid w:val="00E66D9B"/>
    <w:rsid w:val="00E676FD"/>
    <w:rsid w:val="00E75E3F"/>
    <w:rsid w:val="00E76539"/>
    <w:rsid w:val="00E7735F"/>
    <w:rsid w:val="00EA0304"/>
    <w:rsid w:val="00EA4CC0"/>
    <w:rsid w:val="00EA6EF0"/>
    <w:rsid w:val="00EC0041"/>
    <w:rsid w:val="00EC3A13"/>
    <w:rsid w:val="00ED4753"/>
    <w:rsid w:val="00ED6FF2"/>
    <w:rsid w:val="00EE1CC4"/>
    <w:rsid w:val="00EE4045"/>
    <w:rsid w:val="00EE5E09"/>
    <w:rsid w:val="00EE7F77"/>
    <w:rsid w:val="00EF1ABA"/>
    <w:rsid w:val="00EF496C"/>
    <w:rsid w:val="00EF55D4"/>
    <w:rsid w:val="00EF6A4D"/>
    <w:rsid w:val="00F12757"/>
    <w:rsid w:val="00F16EF3"/>
    <w:rsid w:val="00F2032F"/>
    <w:rsid w:val="00F215C0"/>
    <w:rsid w:val="00F25347"/>
    <w:rsid w:val="00F32447"/>
    <w:rsid w:val="00F326FF"/>
    <w:rsid w:val="00F46912"/>
    <w:rsid w:val="00F612CF"/>
    <w:rsid w:val="00F71249"/>
    <w:rsid w:val="00F72164"/>
    <w:rsid w:val="00F7571A"/>
    <w:rsid w:val="00F9097D"/>
    <w:rsid w:val="00FA6E63"/>
    <w:rsid w:val="00FB5BA0"/>
    <w:rsid w:val="00FC0DDF"/>
    <w:rsid w:val="00FC46D0"/>
    <w:rsid w:val="00FD18C0"/>
    <w:rsid w:val="00FD7012"/>
    <w:rsid w:val="00FE0C74"/>
    <w:rsid w:val="00FE11BF"/>
    <w:rsid w:val="00FE22E3"/>
    <w:rsid w:val="00FE70CE"/>
    <w:rsid w:val="00FE775B"/>
    <w:rsid w:val="00FF6235"/>
    <w:rsid w:val="00FF7B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34"/>
    <w:rPr>
      <w:sz w:val="24"/>
      <w:szCs w:val="24"/>
    </w:rPr>
  </w:style>
  <w:style w:type="paragraph" w:styleId="Heading1">
    <w:name w:val="heading 1"/>
    <w:basedOn w:val="Normal"/>
    <w:next w:val="Normal"/>
    <w:link w:val="Heading1Char"/>
    <w:qFormat/>
    <w:rsid w:val="00911166"/>
    <w:pPr>
      <w:keepNext/>
      <w:jc w:val="center"/>
      <w:outlineLvl w:val="0"/>
    </w:pPr>
    <w:rPr>
      <w:rFonts w:ascii="Book Antiqua" w:hAnsi="Book Antiqua"/>
      <w:b/>
      <w:bCs/>
    </w:rPr>
  </w:style>
  <w:style w:type="paragraph" w:styleId="Heading2">
    <w:name w:val="heading 2"/>
    <w:basedOn w:val="Normal"/>
    <w:next w:val="Normal"/>
    <w:link w:val="Heading2Char"/>
    <w:qFormat/>
    <w:rsid w:val="00911166"/>
    <w:pPr>
      <w:keepNext/>
      <w:ind w:left="1620" w:firstLine="540"/>
      <w:jc w:val="center"/>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16"/>
    <w:pPr>
      <w:ind w:left="720"/>
      <w:contextualSpacing/>
    </w:pPr>
  </w:style>
  <w:style w:type="character" w:customStyle="1" w:styleId="Heading1Char">
    <w:name w:val="Heading 1 Char"/>
    <w:basedOn w:val="DefaultParagraphFont"/>
    <w:link w:val="Heading1"/>
    <w:rsid w:val="00911166"/>
    <w:rPr>
      <w:rFonts w:ascii="Book Antiqua" w:hAnsi="Book Antiqua"/>
      <w:b/>
      <w:bCs/>
      <w:sz w:val="24"/>
      <w:szCs w:val="24"/>
    </w:rPr>
  </w:style>
  <w:style w:type="character" w:customStyle="1" w:styleId="Heading2Char">
    <w:name w:val="Heading 2 Char"/>
    <w:basedOn w:val="DefaultParagraphFont"/>
    <w:link w:val="Heading2"/>
    <w:rsid w:val="00911166"/>
    <w:rPr>
      <w:rFonts w:ascii="Book Antiqua" w:hAnsi="Book Antiqua"/>
      <w:b/>
      <w:bCs/>
      <w:sz w:val="24"/>
      <w:szCs w:val="24"/>
    </w:rPr>
  </w:style>
  <w:style w:type="paragraph" w:styleId="BodyText">
    <w:name w:val="Body Text"/>
    <w:basedOn w:val="Normal"/>
    <w:link w:val="BodyTextChar"/>
    <w:semiHidden/>
    <w:rsid w:val="00911166"/>
    <w:pPr>
      <w:jc w:val="both"/>
    </w:pPr>
    <w:rPr>
      <w:rFonts w:ascii="Book Antiqua" w:hAnsi="Book Antiqua"/>
    </w:rPr>
  </w:style>
  <w:style w:type="character" w:customStyle="1" w:styleId="BodyTextChar">
    <w:name w:val="Body Text Char"/>
    <w:basedOn w:val="DefaultParagraphFont"/>
    <w:link w:val="BodyText"/>
    <w:semiHidden/>
    <w:rsid w:val="00911166"/>
    <w:rPr>
      <w:rFonts w:ascii="Book Antiqua" w:hAnsi="Book Antiqua"/>
      <w:sz w:val="24"/>
      <w:szCs w:val="24"/>
    </w:rPr>
  </w:style>
  <w:style w:type="paragraph" w:styleId="BodyTextIndent">
    <w:name w:val="Body Text Indent"/>
    <w:basedOn w:val="Normal"/>
    <w:link w:val="BodyTextIndentChar"/>
    <w:semiHidden/>
    <w:rsid w:val="00911166"/>
    <w:pPr>
      <w:ind w:left="900"/>
      <w:jc w:val="both"/>
    </w:pPr>
    <w:rPr>
      <w:rFonts w:ascii="Book Antiqua" w:hAnsi="Book Antiqua"/>
    </w:rPr>
  </w:style>
  <w:style w:type="character" w:customStyle="1" w:styleId="BodyTextIndentChar">
    <w:name w:val="Body Text Indent Char"/>
    <w:basedOn w:val="DefaultParagraphFont"/>
    <w:link w:val="BodyTextIndent"/>
    <w:semiHidden/>
    <w:rsid w:val="00911166"/>
    <w:rPr>
      <w:rFonts w:ascii="Book Antiqua" w:hAnsi="Book Antiqua"/>
      <w:sz w:val="24"/>
      <w:szCs w:val="24"/>
    </w:rPr>
  </w:style>
  <w:style w:type="paragraph" w:styleId="BodyTextIndent2">
    <w:name w:val="Body Text Indent 2"/>
    <w:basedOn w:val="Normal"/>
    <w:link w:val="BodyTextIndent2Char"/>
    <w:semiHidden/>
    <w:rsid w:val="00911166"/>
    <w:pPr>
      <w:ind w:left="720" w:firstLine="720"/>
    </w:pPr>
    <w:rPr>
      <w:rFonts w:ascii="Book Antiqua" w:hAnsi="Book Antiqua"/>
    </w:rPr>
  </w:style>
  <w:style w:type="character" w:customStyle="1" w:styleId="BodyTextIndent2Char">
    <w:name w:val="Body Text Indent 2 Char"/>
    <w:basedOn w:val="DefaultParagraphFont"/>
    <w:link w:val="BodyTextIndent2"/>
    <w:semiHidden/>
    <w:rsid w:val="00911166"/>
    <w:rPr>
      <w:rFonts w:ascii="Book Antiqua" w:hAnsi="Book Antiqua"/>
      <w:sz w:val="24"/>
      <w:szCs w:val="24"/>
    </w:rPr>
  </w:style>
  <w:style w:type="paragraph" w:styleId="BodyTextIndent3">
    <w:name w:val="Body Text Indent 3"/>
    <w:basedOn w:val="Normal"/>
    <w:link w:val="BodyTextIndent3Char"/>
    <w:semiHidden/>
    <w:rsid w:val="00911166"/>
    <w:pPr>
      <w:ind w:left="720" w:firstLine="720"/>
      <w:jc w:val="both"/>
    </w:pPr>
    <w:rPr>
      <w:rFonts w:ascii="Book Antiqua" w:hAnsi="Book Antiqua"/>
    </w:rPr>
  </w:style>
  <w:style w:type="character" w:customStyle="1" w:styleId="BodyTextIndent3Char">
    <w:name w:val="Body Text Indent 3 Char"/>
    <w:basedOn w:val="DefaultParagraphFont"/>
    <w:link w:val="BodyTextIndent3"/>
    <w:semiHidden/>
    <w:rsid w:val="00911166"/>
    <w:rPr>
      <w:rFonts w:ascii="Book Antiqua" w:hAnsi="Book Antiqua"/>
      <w:sz w:val="24"/>
      <w:szCs w:val="24"/>
    </w:rPr>
  </w:style>
  <w:style w:type="paragraph" w:styleId="BalloonText">
    <w:name w:val="Balloon Text"/>
    <w:basedOn w:val="Normal"/>
    <w:link w:val="BalloonTextChar"/>
    <w:uiPriority w:val="99"/>
    <w:semiHidden/>
    <w:unhideWhenUsed/>
    <w:rsid w:val="003B666A"/>
    <w:rPr>
      <w:rFonts w:ascii="Tahoma" w:hAnsi="Tahoma" w:cs="Tahoma"/>
      <w:sz w:val="16"/>
      <w:szCs w:val="16"/>
    </w:rPr>
  </w:style>
  <w:style w:type="character" w:customStyle="1" w:styleId="BalloonTextChar">
    <w:name w:val="Balloon Text Char"/>
    <w:basedOn w:val="DefaultParagraphFont"/>
    <w:link w:val="BalloonText"/>
    <w:uiPriority w:val="99"/>
    <w:semiHidden/>
    <w:rsid w:val="003B666A"/>
    <w:rPr>
      <w:rFonts w:ascii="Tahoma" w:hAnsi="Tahoma" w:cs="Tahoma"/>
      <w:sz w:val="16"/>
      <w:szCs w:val="16"/>
    </w:rPr>
  </w:style>
  <w:style w:type="paragraph" w:styleId="Header">
    <w:name w:val="header"/>
    <w:basedOn w:val="Normal"/>
    <w:link w:val="HeaderChar"/>
    <w:uiPriority w:val="99"/>
    <w:unhideWhenUsed/>
    <w:rsid w:val="00FF7B56"/>
    <w:pPr>
      <w:tabs>
        <w:tab w:val="center" w:pos="4680"/>
        <w:tab w:val="right" w:pos="9360"/>
      </w:tabs>
    </w:pPr>
  </w:style>
  <w:style w:type="character" w:customStyle="1" w:styleId="HeaderChar">
    <w:name w:val="Header Char"/>
    <w:basedOn w:val="DefaultParagraphFont"/>
    <w:link w:val="Header"/>
    <w:uiPriority w:val="99"/>
    <w:rsid w:val="00FF7B56"/>
    <w:rPr>
      <w:sz w:val="24"/>
      <w:szCs w:val="24"/>
    </w:rPr>
  </w:style>
  <w:style w:type="paragraph" w:styleId="Footer">
    <w:name w:val="footer"/>
    <w:basedOn w:val="Normal"/>
    <w:link w:val="FooterChar"/>
    <w:uiPriority w:val="99"/>
    <w:unhideWhenUsed/>
    <w:rsid w:val="00FF7B56"/>
    <w:pPr>
      <w:tabs>
        <w:tab w:val="center" w:pos="4680"/>
        <w:tab w:val="right" w:pos="9360"/>
      </w:tabs>
    </w:pPr>
  </w:style>
  <w:style w:type="character" w:customStyle="1" w:styleId="FooterChar">
    <w:name w:val="Footer Char"/>
    <w:basedOn w:val="DefaultParagraphFont"/>
    <w:link w:val="Footer"/>
    <w:uiPriority w:val="99"/>
    <w:rsid w:val="00FF7B56"/>
    <w:rPr>
      <w:sz w:val="24"/>
      <w:szCs w:val="24"/>
    </w:rPr>
  </w:style>
</w:styles>
</file>

<file path=word/webSettings.xml><?xml version="1.0" encoding="utf-8"?>
<w:webSettings xmlns:r="http://schemas.openxmlformats.org/officeDocument/2006/relationships" xmlns:w="http://schemas.openxmlformats.org/wordprocessingml/2006/main">
  <w:divs>
    <w:div w:id="267660581">
      <w:bodyDiv w:val="1"/>
      <w:marLeft w:val="0"/>
      <w:marRight w:val="0"/>
      <w:marTop w:val="0"/>
      <w:marBottom w:val="0"/>
      <w:divBdr>
        <w:top w:val="none" w:sz="0" w:space="0" w:color="auto"/>
        <w:left w:val="none" w:sz="0" w:space="0" w:color="auto"/>
        <w:bottom w:val="none" w:sz="0" w:space="0" w:color="auto"/>
        <w:right w:val="none" w:sz="0" w:space="0" w:color="auto"/>
      </w:divBdr>
    </w:div>
    <w:div w:id="804663256">
      <w:bodyDiv w:val="1"/>
      <w:marLeft w:val="0"/>
      <w:marRight w:val="0"/>
      <w:marTop w:val="0"/>
      <w:marBottom w:val="0"/>
      <w:divBdr>
        <w:top w:val="none" w:sz="0" w:space="0" w:color="auto"/>
        <w:left w:val="none" w:sz="0" w:space="0" w:color="auto"/>
        <w:bottom w:val="none" w:sz="0" w:space="0" w:color="auto"/>
        <w:right w:val="none" w:sz="0" w:space="0" w:color="auto"/>
      </w:divBdr>
    </w:div>
    <w:div w:id="875586389">
      <w:bodyDiv w:val="1"/>
      <w:marLeft w:val="0"/>
      <w:marRight w:val="0"/>
      <w:marTop w:val="0"/>
      <w:marBottom w:val="0"/>
      <w:divBdr>
        <w:top w:val="none" w:sz="0" w:space="0" w:color="auto"/>
        <w:left w:val="none" w:sz="0" w:space="0" w:color="auto"/>
        <w:bottom w:val="none" w:sz="0" w:space="0" w:color="auto"/>
        <w:right w:val="none" w:sz="0" w:space="0" w:color="auto"/>
      </w:divBdr>
    </w:div>
    <w:div w:id="1222911422">
      <w:bodyDiv w:val="1"/>
      <w:marLeft w:val="0"/>
      <w:marRight w:val="0"/>
      <w:marTop w:val="0"/>
      <w:marBottom w:val="0"/>
      <w:divBdr>
        <w:top w:val="none" w:sz="0" w:space="0" w:color="auto"/>
        <w:left w:val="none" w:sz="0" w:space="0" w:color="auto"/>
        <w:bottom w:val="none" w:sz="0" w:space="0" w:color="auto"/>
        <w:right w:val="none" w:sz="0" w:space="0" w:color="auto"/>
      </w:divBdr>
    </w:div>
    <w:div w:id="1490708718">
      <w:bodyDiv w:val="1"/>
      <w:marLeft w:val="0"/>
      <w:marRight w:val="0"/>
      <w:marTop w:val="0"/>
      <w:marBottom w:val="0"/>
      <w:divBdr>
        <w:top w:val="none" w:sz="0" w:space="0" w:color="auto"/>
        <w:left w:val="none" w:sz="0" w:space="0" w:color="auto"/>
        <w:bottom w:val="none" w:sz="0" w:space="0" w:color="auto"/>
        <w:right w:val="none" w:sz="0" w:space="0" w:color="auto"/>
      </w:divBdr>
    </w:div>
    <w:div w:id="15099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 of the February 16, 2009 Meeting</vt:lpstr>
    </vt:vector>
  </TitlesOfParts>
  <Company>Hartford Township</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February 16, 2009 Meeting</dc:title>
  <dc:creator>Mike Ullom</dc:creator>
  <cp:lastModifiedBy>ogcwllc</cp:lastModifiedBy>
  <cp:revision>2</cp:revision>
  <cp:lastPrinted>2022-05-16T22:15:00Z</cp:lastPrinted>
  <dcterms:created xsi:type="dcterms:W3CDTF">2022-12-14T19:06:00Z</dcterms:created>
  <dcterms:modified xsi:type="dcterms:W3CDTF">2022-12-14T19:06:00Z</dcterms:modified>
</cp:coreProperties>
</file>